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F561" w14:textId="63A92EF0" w:rsidR="00453ADD" w:rsidRPr="0007002D" w:rsidRDefault="00453ADD" w:rsidP="00556A4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Obchodná verejná súťaž v zmysle § 9a ods. 1 písm. a</w:t>
      </w:r>
      <w:r w:rsidR="002B68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53ADD">
        <w:rPr>
          <w:rFonts w:ascii="Times New Roman" w:hAnsi="Times New Roman" w:cs="Times New Roman"/>
          <w:b/>
          <w:sz w:val="24"/>
          <w:szCs w:val="24"/>
        </w:rPr>
        <w:t xml:space="preserve">zák. SNR č. 138/1991 Zb. o majetku obcí v znení neskorších predpisov s použitím § 281 a </w:t>
      </w:r>
      <w:proofErr w:type="spellStart"/>
      <w:r w:rsidRPr="00453ADD">
        <w:rPr>
          <w:rFonts w:ascii="Times New Roman" w:hAnsi="Times New Roman" w:cs="Times New Roman"/>
          <w:b/>
          <w:sz w:val="24"/>
          <w:szCs w:val="24"/>
        </w:rPr>
        <w:t>nasl</w:t>
      </w:r>
      <w:proofErr w:type="spellEnd"/>
      <w:r w:rsidRPr="00453ADD">
        <w:rPr>
          <w:rFonts w:ascii="Times New Roman" w:hAnsi="Times New Roman" w:cs="Times New Roman"/>
          <w:b/>
          <w:sz w:val="24"/>
          <w:szCs w:val="24"/>
        </w:rPr>
        <w:t>. Obchodného zákonníka</w:t>
      </w:r>
      <w:r w:rsidR="0007002D">
        <w:rPr>
          <w:rFonts w:ascii="Times New Roman" w:hAnsi="Times New Roman" w:cs="Times New Roman"/>
          <w:sz w:val="24"/>
          <w:szCs w:val="24"/>
        </w:rPr>
        <w:t xml:space="preserve">, </w:t>
      </w:r>
      <w:r w:rsidR="0007002D" w:rsidRPr="0007002D">
        <w:rPr>
          <w:rFonts w:ascii="Times New Roman" w:hAnsi="Times New Roman" w:cs="Times New Roman"/>
          <w:b/>
          <w:bCs/>
          <w:sz w:val="24"/>
          <w:szCs w:val="24"/>
        </w:rPr>
        <w:t>na nehnuteľnosti:</w:t>
      </w:r>
    </w:p>
    <w:p w14:paraId="6FCE8754" w14:textId="77777777" w:rsidR="00E45399" w:rsidRPr="00475832" w:rsidRDefault="00E45399" w:rsidP="00E4539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stavba - budova so súpisným číslom 150, postavená na novovytvorenej parcele registra KN-C č. 236/6, o výmere 112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druh pozemku: zastavaná plocha a nádvorie, spôsob využívania pozemku: pozemok, na ktorom je postavená bytová budova označená súpisným číslom, ktorý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bol odčlenený od pôvodného pozemku registra KN-C č. 236, o výmere 509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geometrickým plánom č. 35247568-61/2024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</w:p>
    <w:p w14:paraId="612A9C52" w14:textId="77777777" w:rsidR="00E45399" w:rsidRPr="00475832" w:rsidRDefault="00E45399" w:rsidP="00E45399">
      <w:pPr>
        <w:spacing w:line="276" w:lineRule="auto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3ABBEAE7" w14:textId="77777777" w:rsidR="00E45399" w:rsidRPr="00475832" w:rsidRDefault="00E45399" w:rsidP="00E4539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novovytvorený pozemok parcely registra KN-C č. 236/1, o výmere 306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druh pozemku: zastavaná plocha a nádvorie, spôsob využívania pozemku: pozemok, na ktorom je dvor, ktorý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bol odčlenený od pôvodného pozemku registra KN-C č. 236, o výmere 509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geometrickým plánom č. 35247568-61/2024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</w:p>
    <w:p w14:paraId="562F7616" w14:textId="77777777" w:rsidR="00E45399" w:rsidRPr="00475832" w:rsidRDefault="00E45399" w:rsidP="00E4539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novovytvorený pozemok parcely registra KN-C č. 236/5, o výmere 91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druh pozemku: zastavaná plocha a nádvorie, spôsob využívania pozemku: pozemok, na ktorom je dvor, ktorý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bol odčlenený od pôvodného pozemku registra KN-C č. 236, o výmere 509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geometrickým plánom č. 35247568-61/2024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</w:p>
    <w:p w14:paraId="75D1FF7B" w14:textId="77777777" w:rsidR="00E45399" w:rsidRPr="00475832" w:rsidRDefault="00E45399" w:rsidP="00E4539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novovytvorený pozemok parcely registra KN-C č. 236/6, o výmere 112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,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druh pozemku: zastavaná plocha a nádvorie, spôsob využívania pozemku: pozemok, na ktorom je postavená bytová budova označená súpisným číslom, ktorý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bol odčlenený od pôvodného pozemku registra KN-C č. 236, o výmere 509 m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2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druh pozemku: zastavaná plocha a nádvorie, spôsob využívania pozemku: pozemok, na ktorom je 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geometrickým plánom č. 35247568-61/2024</w:t>
      </w:r>
      <w:r w:rsidRPr="00475832">
        <w:rPr>
          <w:rFonts w:ascii="Times New Roman" w:hAnsi="Times New Roman" w:cs="Times New Roman"/>
          <w:noProof/>
          <w:color w:val="000000"/>
          <w:sz w:val="24"/>
          <w:szCs w:val="24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52A179BD" w14:textId="77777777" w:rsidR="00E45399" w:rsidRDefault="00E45399" w:rsidP="00556A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C1981" w14:textId="76FC9307" w:rsidR="00453ADD" w:rsidRPr="00453ADD" w:rsidRDefault="00453ADD" w:rsidP="00556A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VYHLÁSENIE</w:t>
      </w:r>
    </w:p>
    <w:p w14:paraId="0D3B1FF7" w14:textId="0FEE2EA5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1. Týmto ja, dolu podpísaný (á) .........................................................................., trvale bytom/so sídlom, .......................................................................................................................... ako navrhovateľ čestne vyhlasujem, že súhlasím so súťažnými podmienkami vyššie uvedenej obchodnej verejnej súťaže, ktorú vyhlásila </w:t>
      </w:r>
      <w:r w:rsidR="005D2304">
        <w:rPr>
          <w:rFonts w:ascii="Times New Roman" w:hAnsi="Times New Roman" w:cs="Times New Roman"/>
          <w:sz w:val="24"/>
          <w:szCs w:val="24"/>
        </w:rPr>
        <w:t>o</w:t>
      </w:r>
      <w:r w:rsidRPr="00453ADD">
        <w:rPr>
          <w:rFonts w:ascii="Times New Roman" w:hAnsi="Times New Roman" w:cs="Times New Roman"/>
          <w:sz w:val="24"/>
          <w:szCs w:val="24"/>
        </w:rPr>
        <w:t xml:space="preserve">bec </w:t>
      </w:r>
      <w:r w:rsidR="0079581D">
        <w:rPr>
          <w:rFonts w:ascii="Times New Roman" w:hAnsi="Times New Roman" w:cs="Times New Roman"/>
          <w:sz w:val="24"/>
          <w:szCs w:val="24"/>
        </w:rPr>
        <w:t>Kračúnovce</w:t>
      </w:r>
      <w:r w:rsidRPr="00453ADD">
        <w:rPr>
          <w:rFonts w:ascii="Times New Roman" w:hAnsi="Times New Roman" w:cs="Times New Roman"/>
          <w:sz w:val="24"/>
          <w:szCs w:val="24"/>
        </w:rPr>
        <w:t xml:space="preserve"> Zároveň vyhlasujem, že som si vedomý, že som svojím predloženým návrhom v tejto verejnej obchodnej súťaži viazaný. </w:t>
      </w:r>
    </w:p>
    <w:p w14:paraId="3045FFC1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2. Navrhovateľ ďalej čestne vyhlasuje, že : </w:t>
      </w:r>
    </w:p>
    <w:p w14:paraId="08714B5C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a) nie je v konkurze, že sa proti nemu nevedie konkurz</w:t>
      </w:r>
      <w:r>
        <w:rPr>
          <w:rFonts w:ascii="Times New Roman" w:hAnsi="Times New Roman" w:cs="Times New Roman"/>
          <w:sz w:val="24"/>
          <w:szCs w:val="24"/>
        </w:rPr>
        <w:t>né alebo vyrovnávacie konanie, ž</w:t>
      </w:r>
      <w:r w:rsidRPr="00453ADD">
        <w:rPr>
          <w:rFonts w:ascii="Times New Roman" w:hAnsi="Times New Roman" w:cs="Times New Roman"/>
          <w:sz w:val="24"/>
          <w:szCs w:val="24"/>
        </w:rPr>
        <w:t xml:space="preserve">e nebol proti uchádzačovi zamietnutý návrh na vyhlásenie konkurzu pre nedostatok majetku </w:t>
      </w:r>
    </w:p>
    <w:p w14:paraId="7D64BD65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b) nie je v likvidácii </w:t>
      </w:r>
    </w:p>
    <w:p w14:paraId="1CC2B5A4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c) nemá v Slovenskej republike evidované daňové nedoplatky, ktoré sa vymáhajú výkonom rozhodnutia </w:t>
      </w:r>
    </w:p>
    <w:p w14:paraId="74BF286C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d) všetky údaje uvedené v mojom návrhu sú pravdivé e) nemá voči zdravotným poisťovniam evidované nedoplatky na zdravotnom poistení, ktoré je vymáhané výkonom rozhodnutia </w:t>
      </w:r>
    </w:p>
    <w:p w14:paraId="647E9AE3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f) nemá nedoplatky na nemocenskom poistení, dôchodkovom zabezpečení a poistení v nezamestnanosti, ktoré sa vymáhajú výkonom rozhodnutia </w:t>
      </w:r>
    </w:p>
    <w:p w14:paraId="6808E6C8" w14:textId="49F93589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3. Navrhovateľ čestne vyhlasuje, že ku dňu podania návrhu do obchodnej verejnej súťaže nemá voči obci </w:t>
      </w:r>
      <w:r w:rsidR="0007002D">
        <w:rPr>
          <w:rFonts w:ascii="Times New Roman" w:hAnsi="Times New Roman" w:cs="Times New Roman"/>
          <w:sz w:val="24"/>
          <w:szCs w:val="24"/>
        </w:rPr>
        <w:t>Kračúnovce</w:t>
      </w:r>
      <w:r w:rsidR="00E34F2E">
        <w:rPr>
          <w:rFonts w:ascii="Times New Roman" w:hAnsi="Times New Roman" w:cs="Times New Roman"/>
          <w:sz w:val="24"/>
          <w:szCs w:val="24"/>
        </w:rPr>
        <w:t xml:space="preserve"> </w:t>
      </w:r>
      <w:r w:rsidRPr="00453ADD">
        <w:rPr>
          <w:rFonts w:ascii="Times New Roman" w:hAnsi="Times New Roman" w:cs="Times New Roman"/>
          <w:sz w:val="24"/>
          <w:szCs w:val="24"/>
        </w:rPr>
        <w:t xml:space="preserve">žiadne záväzky. </w:t>
      </w:r>
    </w:p>
    <w:p w14:paraId="76CE39F3" w14:textId="580D6BCF" w:rsidR="00453ADD" w:rsidRDefault="00453ADD" w:rsidP="000700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4. čestne vyhlasujem, že súhlasím so spracovaním mojich osobných údajov podľa</w:t>
      </w:r>
      <w:r w:rsidR="00776F20">
        <w:rPr>
          <w:rFonts w:ascii="Times New Roman" w:hAnsi="Times New Roman" w:cs="Times New Roman"/>
          <w:sz w:val="24"/>
          <w:szCs w:val="24"/>
        </w:rPr>
        <w:t xml:space="preserve"> zákona </w:t>
      </w:r>
      <w:r w:rsidR="00776F20" w:rsidRPr="00AB7DF3">
        <w:rPr>
          <w:rFonts w:ascii="Times New Roman" w:hAnsi="Times New Roman" w:cs="Times New Roman"/>
        </w:rPr>
        <w:t xml:space="preserve">č. 18/2018 </w:t>
      </w:r>
      <w:r w:rsidRPr="00453ADD">
        <w:rPr>
          <w:rFonts w:ascii="Times New Roman" w:hAnsi="Times New Roman" w:cs="Times New Roman"/>
          <w:sz w:val="24"/>
          <w:szCs w:val="24"/>
        </w:rPr>
        <w:t xml:space="preserve"> Z.</w:t>
      </w:r>
      <w:r w:rsidR="00776F20">
        <w:rPr>
          <w:rFonts w:ascii="Times New Roman" w:hAnsi="Times New Roman" w:cs="Times New Roman"/>
          <w:sz w:val="24"/>
          <w:szCs w:val="24"/>
        </w:rPr>
        <w:t xml:space="preserve"> </w:t>
      </w:r>
      <w:r w:rsidRPr="00453ADD">
        <w:rPr>
          <w:rFonts w:ascii="Times New Roman" w:hAnsi="Times New Roman" w:cs="Times New Roman"/>
          <w:sz w:val="24"/>
          <w:szCs w:val="24"/>
        </w:rPr>
        <w:t>z. o ochrane osobných údajov v znení neskorších predpisov v súvislosti s touto obchodnou verejnou súťažou.</w:t>
      </w:r>
    </w:p>
    <w:p w14:paraId="0CB64914" w14:textId="481E4DFF" w:rsidR="0007002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V .................................... dňa ................................. </w:t>
      </w:r>
    </w:p>
    <w:p w14:paraId="249664A1" w14:textId="5C24BCDD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53AD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14:paraId="389F3108" w14:textId="77777777" w:rsidR="00E80587" w:rsidRP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53ADD">
        <w:rPr>
          <w:rFonts w:ascii="Times New Roman" w:hAnsi="Times New Roman" w:cs="Times New Roman"/>
          <w:sz w:val="24"/>
          <w:szCs w:val="24"/>
        </w:rPr>
        <w:t>meno, priezvisko, podpis, príp. pečiatka oprávneného zástupcu</w:t>
      </w:r>
    </w:p>
    <w:sectPr w:rsidR="00E80587" w:rsidRPr="0045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82A0C"/>
    <w:multiLevelType w:val="hybridMultilevel"/>
    <w:tmpl w:val="6C86AC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DD"/>
    <w:rsid w:val="0007002D"/>
    <w:rsid w:val="00193D38"/>
    <w:rsid w:val="002B30C8"/>
    <w:rsid w:val="002B68A7"/>
    <w:rsid w:val="00453ADD"/>
    <w:rsid w:val="00556A49"/>
    <w:rsid w:val="005D2304"/>
    <w:rsid w:val="00776F20"/>
    <w:rsid w:val="0079581D"/>
    <w:rsid w:val="00834CEF"/>
    <w:rsid w:val="008F7C81"/>
    <w:rsid w:val="00914653"/>
    <w:rsid w:val="009E229F"/>
    <w:rsid w:val="00B77EAE"/>
    <w:rsid w:val="00C046E5"/>
    <w:rsid w:val="00D642A9"/>
    <w:rsid w:val="00E34F2E"/>
    <w:rsid w:val="00E45399"/>
    <w:rsid w:val="00E54708"/>
    <w:rsid w:val="00E80587"/>
    <w:rsid w:val="00FB2B9B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595"/>
  <w15:chartTrackingRefBased/>
  <w15:docId w15:val="{81ED6092-A79A-4C5A-B0DD-75377B44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7002D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E4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191B770E96E4B82850DCC5A873F1F" ma:contentTypeVersion="16" ma:contentTypeDescription="Umožňuje vytvoriť nový dokument." ma:contentTypeScope="" ma:versionID="3dd7013da13e8c9c5bb4ff6d6f4c04e3">
  <xsd:schema xmlns:xsd="http://www.w3.org/2001/XMLSchema" xmlns:xs="http://www.w3.org/2001/XMLSchema" xmlns:p="http://schemas.microsoft.com/office/2006/metadata/properties" xmlns:ns2="9fa68129-9f94-42a1-903d-bdad52400f63" xmlns:ns3="6f85fe17-cf39-46c9-a183-9dcb86b96e6a" targetNamespace="http://schemas.microsoft.com/office/2006/metadata/properties" ma:root="true" ma:fieldsID="63fc99f9330443bcaecc66e24efa6711" ns2:_="" ns3:_="">
    <xsd:import namespace="9fa68129-9f94-42a1-903d-bdad52400f63"/>
    <xsd:import namespace="6f85fe17-cf39-46c9-a183-9dcb86b96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8129-9f94-42a1-903d-bdad5240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59353fea-96ca-492c-ab4c-574ff3cc5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fe17-cf39-46c9-a183-9dcb86b96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718c83-bd1e-43f4-acfc-bf2ba8f8f518}" ma:internalName="TaxCatchAll" ma:showField="CatchAllData" ma:web="6f85fe17-cf39-46c9-a183-9dcb86b9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68129-9f94-42a1-903d-bdad52400f63">
      <Terms xmlns="http://schemas.microsoft.com/office/infopath/2007/PartnerControls"/>
    </lcf76f155ced4ddcb4097134ff3c332f>
    <TaxCatchAll xmlns="6f85fe17-cf39-46c9-a183-9dcb86b96e6a" xsi:nil="true"/>
  </documentManagement>
</p:properties>
</file>

<file path=customXml/itemProps1.xml><?xml version="1.0" encoding="utf-8"?>
<ds:datastoreItem xmlns:ds="http://schemas.openxmlformats.org/officeDocument/2006/customXml" ds:itemID="{CF4E946E-88C8-4CB3-8000-28E295F05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68129-9f94-42a1-903d-bdad52400f63"/>
    <ds:schemaRef ds:uri="6f85fe17-cf39-46c9-a183-9dcb86b96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4BB09-4BC7-4051-B3BA-F51CB5D44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1C302-2BBA-4813-A4C3-A3F822F8FA89}">
  <ds:schemaRefs>
    <ds:schemaRef ds:uri="http://schemas.microsoft.com/office/2006/metadata/properties"/>
    <ds:schemaRef ds:uri="http://schemas.microsoft.com/office/infopath/2007/PartnerControls"/>
    <ds:schemaRef ds:uri="9fa68129-9f94-42a1-903d-bdad52400f63"/>
    <ds:schemaRef ds:uri="6f85fe17-cf39-46c9-a183-9dcb86b96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 Michal</dc:creator>
  <cp:keywords/>
  <dc:description/>
  <cp:lastModifiedBy>Martina Barabasová</cp:lastModifiedBy>
  <cp:revision>8</cp:revision>
  <cp:lastPrinted>2022-02-25T06:22:00Z</cp:lastPrinted>
  <dcterms:created xsi:type="dcterms:W3CDTF">2022-07-01T07:57:00Z</dcterms:created>
  <dcterms:modified xsi:type="dcterms:W3CDTF">2024-06-04T14:24:00Z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0x010100D70191B770E96E4B82850DCC5A873F1F</vt:lpwstr>
  </property>
</Properties>
</file>